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30" w:rsidRDefault="00E627B2" w:rsidP="00E627B2">
      <w:pPr>
        <w:spacing w:before="120" w:after="120" w:line="360" w:lineRule="auto"/>
        <w:jc w:val="center"/>
        <w:rPr>
          <w:rFonts w:asciiTheme="majorHAnsi" w:hAnsiTheme="majorHAnsi" w:cstheme="majorHAnsi"/>
          <w:b/>
          <w:sz w:val="32"/>
          <w:szCs w:val="32"/>
        </w:rPr>
      </w:pPr>
      <w:r w:rsidRPr="00E627B2">
        <w:rPr>
          <w:rFonts w:asciiTheme="majorHAnsi" w:hAnsiTheme="majorHAnsi" w:cstheme="majorHAnsi"/>
          <w:b/>
          <w:sz w:val="32"/>
          <w:szCs w:val="32"/>
        </w:rPr>
        <w:t xml:space="preserve">NHỮNG ĐIỂM MỚI NỔI BẬT </w:t>
      </w:r>
      <w:r>
        <w:rPr>
          <w:rFonts w:asciiTheme="majorHAnsi" w:hAnsiTheme="majorHAnsi" w:cstheme="majorHAnsi"/>
          <w:b/>
          <w:sz w:val="32"/>
          <w:szCs w:val="32"/>
        </w:rPr>
        <w:br/>
      </w:r>
      <w:r w:rsidRPr="00E627B2">
        <w:rPr>
          <w:rFonts w:asciiTheme="majorHAnsi" w:hAnsiTheme="majorHAnsi" w:cstheme="majorHAnsi"/>
          <w:b/>
          <w:sz w:val="32"/>
          <w:szCs w:val="32"/>
        </w:rPr>
        <w:t>TRONG VĂN KIỆN ĐẠI HỘI XII CỦA ĐẢNG</w:t>
      </w:r>
    </w:p>
    <w:p w:rsidR="00E627B2" w:rsidRPr="00E627B2" w:rsidRDefault="00E627B2" w:rsidP="00E627B2">
      <w:pPr>
        <w:spacing w:before="120" w:after="120" w:line="360" w:lineRule="auto"/>
        <w:jc w:val="center"/>
        <w:rPr>
          <w:rFonts w:asciiTheme="majorHAnsi" w:hAnsiTheme="majorHAnsi" w:cstheme="majorHAnsi"/>
          <w:b/>
          <w:sz w:val="32"/>
          <w:szCs w:val="32"/>
        </w:rPr>
      </w:pPr>
    </w:p>
    <w:p w:rsidR="00E627B2" w:rsidRPr="00E627B2" w:rsidRDefault="00E627B2" w:rsidP="00E627B2">
      <w:pPr>
        <w:spacing w:before="120" w:after="120" w:line="360" w:lineRule="auto"/>
        <w:ind w:firstLine="851"/>
        <w:jc w:val="both"/>
        <w:rPr>
          <w:rStyle w:val="Strong"/>
          <w:rFonts w:asciiTheme="majorHAnsi" w:hAnsiTheme="majorHAnsi" w:cstheme="majorHAnsi"/>
          <w:sz w:val="28"/>
          <w:szCs w:val="28"/>
        </w:rPr>
      </w:pPr>
      <w:r w:rsidRPr="00E627B2">
        <w:rPr>
          <w:rStyle w:val="Strong"/>
          <w:rFonts w:asciiTheme="majorHAnsi" w:hAnsiTheme="majorHAnsi" w:cstheme="majorHAnsi"/>
          <w:sz w:val="28"/>
          <w:szCs w:val="28"/>
        </w:rPr>
        <w:t>Đại hội XII của Đảng đã đưa ra những quyết sách mới, đúng đắn, mạnh mẽ, phù hợp để phát huy thuận lợi, vượt qua mọi khó khăn, tiếp tục đưa đất nước ta phát triển nhanh, bền vững, đáp ứng kỳ vọng của cán bộ, đảng viên và Nhân dân. Sau đây là một số điểm mới nổi bật trong văn kiện Đại hội XII của Đảng.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1- Chủ đề Đại hội XII</w:t>
      </w:r>
      <w:r w:rsidRPr="00E627B2">
        <w:rPr>
          <w:rFonts w:asciiTheme="majorHAnsi" w:hAnsiTheme="majorHAnsi" w:cstheme="majorHAnsi"/>
          <w:sz w:val="28"/>
          <w:szCs w:val="28"/>
        </w:rPr>
        <w:t xml:space="preserve"> (cũng là tiêu đề Báo cáo chính trị) được xác định là: </w:t>
      </w:r>
      <w:r w:rsidRPr="00D1595F">
        <w:rPr>
          <w:rStyle w:val="Emphasis"/>
          <w:rFonts w:asciiTheme="majorHAnsi" w:hAnsiTheme="majorHAnsi" w:cstheme="majorHAnsi"/>
          <w:color w:val="FF0000"/>
          <w:sz w:val="28"/>
          <w:szCs w:val="28"/>
        </w:rPr>
        <w:t>Tăng cường xây dựng Đảng trong sạch, vững mạnh; phát huy sức mạnh toàn dân tộc, dân chủ xã hội chủ nghĩa; đẩy mạnh toàn diện, đồng bộ công cuộc đổi mới; bảo vệ vững chắc Tổ quốc, giữ vững môi trường hòa bình, ổn định; phấn đấu sớm đưa nước ta cơ bản trở thành nước công nghiệp theo hướng hiện đại</w:t>
      </w:r>
      <w:r w:rsidRPr="00D1595F">
        <w:rPr>
          <w:rFonts w:asciiTheme="majorHAnsi" w:hAnsiTheme="majorHAnsi" w:cstheme="majorHAnsi"/>
          <w:color w:val="FF0000"/>
          <w:sz w:val="28"/>
          <w:szCs w:val="28"/>
        </w:rPr>
        <w:t xml:space="preserve">. </w:t>
      </w:r>
      <w:r w:rsidRPr="00E627B2">
        <w:rPr>
          <w:rFonts w:asciiTheme="majorHAnsi" w:hAnsiTheme="majorHAnsi" w:cstheme="majorHAnsi"/>
          <w:sz w:val="28"/>
          <w:szCs w:val="28"/>
        </w:rPr>
        <w:t xml:space="preserve">Trong các thành tố chủ đề Đại hội XII đều có những điểm </w:t>
      </w:r>
      <w:bookmarkStart w:id="0" w:name="_GoBack"/>
      <w:bookmarkEnd w:id="0"/>
      <w:r w:rsidRPr="00E627B2">
        <w:rPr>
          <w:rFonts w:asciiTheme="majorHAnsi" w:hAnsiTheme="majorHAnsi" w:cstheme="majorHAnsi"/>
          <w:sz w:val="28"/>
          <w:szCs w:val="28"/>
        </w:rPr>
        <w:t>mới, nhất là thành tố thứ tư “bảo vệ vững chắc Tổ quốc, giữ vững môi trường hòa bình, ổn định” lần đầu tiên được đưa vào chủ đề Đại hội.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2- Đại hội nhìn lại 30 năm đổi mới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 xml:space="preserve">Đại hội XII đánh giá tổng quát: </w:t>
      </w:r>
      <w:r w:rsidRPr="00D1595F">
        <w:rPr>
          <w:rFonts w:asciiTheme="majorHAnsi" w:hAnsiTheme="majorHAnsi" w:cstheme="majorHAnsi"/>
          <w:color w:val="FF0000"/>
          <w:sz w:val="28"/>
          <w:szCs w:val="28"/>
        </w:rPr>
        <w:t xml:space="preserve">Nhìn tổng thể, qua 30 năm đổi mới, đất nước ta đã đạt được </w:t>
      </w:r>
      <w:r w:rsidRPr="00D1595F">
        <w:rPr>
          <w:rStyle w:val="Emphasis"/>
          <w:rFonts w:asciiTheme="majorHAnsi" w:hAnsiTheme="majorHAnsi" w:cstheme="majorHAnsi"/>
          <w:color w:val="FF0000"/>
          <w:sz w:val="28"/>
          <w:szCs w:val="28"/>
        </w:rPr>
        <w:t xml:space="preserve">những thành tựu to lớn, có ý nghĩa lịch sử </w:t>
      </w:r>
      <w:r w:rsidRPr="00D1595F">
        <w:rPr>
          <w:rFonts w:asciiTheme="majorHAnsi" w:hAnsiTheme="majorHAnsi" w:cstheme="majorHAnsi"/>
          <w:color w:val="FF0000"/>
          <w:sz w:val="28"/>
          <w:szCs w:val="28"/>
        </w:rPr>
        <w:t xml:space="preserve">trên con đường xây dựng chủ nghĩa xã hội và bảo vệ Tổ quốc xã hội chủ nghĩa. Đồng thời cũng còn nhiều vấn đề lớn, phức tạp, </w:t>
      </w:r>
      <w:r w:rsidRPr="00D1595F">
        <w:rPr>
          <w:rStyle w:val="Emphasis"/>
          <w:rFonts w:asciiTheme="majorHAnsi" w:hAnsiTheme="majorHAnsi" w:cstheme="majorHAnsi"/>
          <w:color w:val="FF0000"/>
          <w:sz w:val="28"/>
          <w:szCs w:val="28"/>
        </w:rPr>
        <w:t>nhiều hạn chế, yếu kém</w:t>
      </w:r>
      <w:r w:rsidRPr="00D1595F">
        <w:rPr>
          <w:rFonts w:asciiTheme="majorHAnsi" w:hAnsiTheme="majorHAnsi" w:cstheme="majorHAnsi"/>
          <w:color w:val="FF0000"/>
          <w:sz w:val="28"/>
          <w:szCs w:val="28"/>
        </w:rPr>
        <w:t xml:space="preserve"> cần phải tập trung giải quyết, khắc phục để đưa đất nước phát triển nhanh và bền vững. </w:t>
      </w:r>
      <w:r w:rsidRPr="00E627B2">
        <w:rPr>
          <w:rFonts w:asciiTheme="majorHAnsi" w:hAnsiTheme="majorHAnsi" w:cstheme="majorHAnsi"/>
          <w:sz w:val="28"/>
          <w:szCs w:val="28"/>
        </w:rPr>
        <w:t>So với Đại hội X nhìn lại 20 năm đổi mới, Đại hội XII không chỉ đánh giá tổng quát thành tựu, mà còn đánh giá tổng quát hạn chế, khuyết điểm.</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D1595F">
        <w:rPr>
          <w:rFonts w:asciiTheme="majorHAnsi" w:hAnsiTheme="majorHAnsi" w:cstheme="majorHAnsi"/>
          <w:color w:val="FF0000"/>
          <w:sz w:val="28"/>
          <w:szCs w:val="28"/>
        </w:rPr>
        <w:t xml:space="preserve">Đại hội XII rút ra ba kết luận quan trọng: </w:t>
      </w:r>
      <w:r w:rsidRPr="00E627B2">
        <w:rPr>
          <w:rFonts w:asciiTheme="majorHAnsi" w:hAnsiTheme="majorHAnsi" w:cstheme="majorHAnsi"/>
          <w:sz w:val="28"/>
          <w:szCs w:val="28"/>
        </w:rPr>
        <w:t xml:space="preserve">(1) Những thành tựu đó tạo tiền đề, nền tảng quan trọng để nước ta tiếp tục đổi mới và phát triển mạnh mẽ trong những năm tới; (2) Những thành tựu đó khẳng định đường lối đổi mới của Đảng </w:t>
      </w:r>
      <w:r w:rsidRPr="00E627B2">
        <w:rPr>
          <w:rFonts w:asciiTheme="majorHAnsi" w:hAnsiTheme="majorHAnsi" w:cstheme="majorHAnsi"/>
          <w:sz w:val="28"/>
          <w:szCs w:val="28"/>
        </w:rPr>
        <w:lastRenderedPageBreak/>
        <w:t xml:space="preserve">là đúng đắn, sáng tạo; (3) Những thành tựu đó khẳng định con đường đi lên chủ nghĩa xã hội của nước ta là </w:t>
      </w:r>
      <w:r w:rsidRPr="00E627B2">
        <w:rPr>
          <w:rStyle w:val="Emphasis"/>
          <w:rFonts w:asciiTheme="majorHAnsi" w:hAnsiTheme="majorHAnsi" w:cstheme="majorHAnsi"/>
          <w:sz w:val="28"/>
          <w:szCs w:val="28"/>
        </w:rPr>
        <w:t>phù hợp với thực tiễn Việt Nam và xu thế phát triển của lịch sử</w:t>
      </w:r>
      <w:r w:rsidRPr="00E627B2">
        <w:rPr>
          <w:rFonts w:asciiTheme="majorHAnsi" w:hAnsiTheme="majorHAnsi" w:cstheme="majorHAnsi"/>
          <w:sz w:val="28"/>
          <w:szCs w:val="28"/>
        </w:rPr>
        <w:t>.</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Nhìn lại 30 năm đổi mới, từ những thành tựu cũng như hạn chế, Đại hội rút ra năm bài học. So với bài học rút ra của các Đại hội trước, các bài học Đại hội XII rút ra đều có những điểm mới, đặc biệt là bài học thứ tư về mối quan hệ dân tộc - quốc tế đã nhấn mạnh “phải đặt lợi ích quốc gia - dân tộc lên trên hết”.</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3- Đại hội xác định “bốn trụ cột” phát triển đất nước trong thời kỳ mới</w:t>
      </w:r>
    </w:p>
    <w:p w:rsidR="00E627B2" w:rsidRPr="00D1595F" w:rsidRDefault="00E627B2" w:rsidP="00E627B2">
      <w:pPr>
        <w:pStyle w:val="NormalWeb"/>
        <w:spacing w:before="120" w:beforeAutospacing="0" w:after="120" w:afterAutospacing="0" w:line="360" w:lineRule="auto"/>
        <w:ind w:firstLine="851"/>
        <w:jc w:val="both"/>
        <w:rPr>
          <w:rFonts w:asciiTheme="majorHAnsi" w:hAnsiTheme="majorHAnsi" w:cstheme="majorHAnsi"/>
          <w:color w:val="FF0000"/>
          <w:sz w:val="28"/>
          <w:szCs w:val="28"/>
        </w:rPr>
      </w:pPr>
      <w:r w:rsidRPr="00E627B2">
        <w:rPr>
          <w:rFonts w:asciiTheme="majorHAnsi" w:hAnsiTheme="majorHAnsi" w:cstheme="majorHAnsi"/>
          <w:sz w:val="28"/>
          <w:szCs w:val="28"/>
        </w:rPr>
        <w:t xml:space="preserve">Trong Báo cáo của Ban Chấp hành Trung ương Đảng khóa XI về các văn kiện Đại hội XII của Đảng do đồng chí Tổng Bí thư Nguyễn Phú Trọng trình bày nêu rõ: </w:t>
      </w:r>
      <w:r w:rsidRPr="00D1595F">
        <w:rPr>
          <w:rFonts w:asciiTheme="majorHAnsi" w:hAnsiTheme="majorHAnsi" w:cstheme="majorHAnsi"/>
          <w:color w:val="FF0000"/>
          <w:sz w:val="28"/>
          <w:szCs w:val="28"/>
        </w:rPr>
        <w:t>Thời kỳ mới đòi hỏi phải phát triển đất nước toàn diện, đồng bộ hơn về chính trị, kinh tế, văn hóa, xã hội, quốc phòng, an ninh, đối ngoại, trong đó phát triển kinh tế - xã hội là trung tâm; xây dựng Đảng là then chốt; xây dựng văn hóa, con người làm nền tảng tinh thần; tăng cường quốc phòng, an ninh là trọng yếu, thường xuyên.</w:t>
      </w:r>
      <w:r w:rsidRPr="00E627B2">
        <w:rPr>
          <w:rFonts w:asciiTheme="majorHAnsi" w:hAnsiTheme="majorHAnsi" w:cstheme="majorHAnsi"/>
          <w:sz w:val="28"/>
          <w:szCs w:val="28"/>
        </w:rPr>
        <w:t xml:space="preserve"> </w:t>
      </w:r>
      <w:r w:rsidRPr="00D1595F">
        <w:rPr>
          <w:rFonts w:asciiTheme="majorHAnsi" w:hAnsiTheme="majorHAnsi" w:cstheme="majorHAnsi"/>
          <w:color w:val="FF0000"/>
          <w:sz w:val="28"/>
          <w:szCs w:val="28"/>
        </w:rPr>
        <w:t>Điểm mới nổi bật là: Văn kiện Đại hội XII không chỉ xác định phát triển kinh tế là trung tâm mà cả phát triển xã hội là trung tâm; không chỉ xây dựng văn hóa làm nền tảng tinh thần mà cả xây dựng con người làm nền tảng tinh thần.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4- Chủ trương tiếp tục đổi mới mô hình tăng trưởng, cơ cấu lại nền kinh tế; đẩy mạnh công nghiệp hóa, hiện đại hóa gắn với phát triển kinh tế tri thức; hoàn thiện thể chế, phát triển kinh tế thị trường định hướng xã hội chủ nghĩa</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 xml:space="preserve">Đây là một chủ trương lớn, quan trọng, được nêu ra từ Đại hội XI của Đảng. Trong thời gian tới cần tiếp tục đẩy mạnh quá trình này theo hướng kết hợp có hiệu quả phát triển chiều rộng với chiều sâu, chú trọng phát triển chiều sâu, nâng cao chất lượng tăng trưởng và sức cạnh tranh trên cơ sở nâng cao năng suất </w:t>
      </w:r>
      <w:r w:rsidRPr="00E627B2">
        <w:rPr>
          <w:rFonts w:asciiTheme="majorHAnsi" w:hAnsiTheme="majorHAnsi" w:cstheme="majorHAnsi"/>
          <w:sz w:val="28"/>
          <w:szCs w:val="28"/>
        </w:rPr>
        <w:lastRenderedPageBreak/>
        <w:t>lao động, ứng dụng tiến bộ khoa học - công nghệ, đổi mới và sáng tạo, nâng cao chất lượng nguồn nhân lực, phát huy lợi thế so sánh và chủ động hội nhập quốc tế phát triển nhanh và bền vững (hướng tới các mục tiêu phát triển bền vững đến năm 2030 của Liên hợp quốc). Đổi mới mô hình tăng trưởng chuyển mạnh từ chủ yếu dựa vào xuất khẩu và vốn đầu tư sang phát triển đồng thời dựa cả vào vốn đầu tư, xuất khẩu và thị trường trong nước. Động lực quan trọng nhất và cũng là điều kiện để đổi mới mô hình tăng trưởng là đẩy mạnh nghiên cứu, ứng dụng khoa học, công nghệ và đổi mới, sáng tạo.</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 xml:space="preserve">Tập trung xây dựng nền công nghiệp và thương hiệu công nghiệp quốc gia với tầm nhìn trung, dài hạn, có lộ trình cho từng giai đoạn; phát triển có chọn lọc một số ngành công nghiệp chế tạo, chế biến, công nghiệp công nghệ cao, công nghiệp sạch, công nghiệp năng lượng, cơ khí, điện tử, hoá chất, công nghiệp xây dựng, xây lắp, công nghiệp quốc phòng, an ninh. Phát triển nông nghiệp và kinh tế nông thôn gắn với xây dựng nông thôn mới; xây dựng nền nông nghiệp theo hướng sản xuất hàng hoá lớn, ứng dụng công nghệ cao, nâng cao chất lượng sản phẩm, bảo đảm an toàn vệ sinh thực phẩm; nâng cao giá trị gia tăng, đẩy mạnh xuất khẩu; có chính sách phù hợp để tích tụ, tập trung ruộng đất. Đẩy mạnh phát triển khu vực dịch vụ theo hướng hiện đại, đạt tốc độ tăng trưởng cao hơn các khu vực sản xuất và cao hơn tốc độ tăng trưởng của cả nền kinh tế. Tập trung phát triển một số ngành dịch vụ có lợi thế, có hàm lượng tri thức và công nghệ cao. Phát triển mạnh kinh tế biển nhằm tăng cường tiềm lực kinh tế quốc gia và bảo vệ chủ quyền biển, đảo. Phát huy tiềm năng, thế mạnh của từng vùng, đồng thời ưu tiên phát triển các vùng kinh tế động lực; có chính sách hỗ trợ phát triển các vùng còn nhiều khó khăn, nhất là vùng sâu, vùng xa, vùng đồng bào dân tộc thiểu số, miền núi và hải đảo; xây dựng một số đặc khu kinh tế. Từng bước hình thành hệ thống đô thị có kết cấu hạ tầng đồng bộ, hiện đại, thân thiện với môi trường. Đẩy mạnh huy động và sử dụng hiệu quả nguồn lực xã hội để tiếp tục tập trung </w:t>
      </w:r>
      <w:r w:rsidRPr="00E627B2">
        <w:rPr>
          <w:rFonts w:asciiTheme="majorHAnsi" w:hAnsiTheme="majorHAnsi" w:cstheme="majorHAnsi"/>
          <w:sz w:val="28"/>
          <w:szCs w:val="28"/>
        </w:rPr>
        <w:lastRenderedPageBreak/>
        <w:t>đầu tư hình thành hệ thống kết cấu hạ tầng kinh tế - xã hội tương đối đồng bộ với một số công trình hiện đại.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Thống nhất nhận thức nền kinh tế thị trường định hướng xã hội chủ nghĩa Việt Nam là nền kinh tế vận hành đầy đủ, đồng bộ theo các quy luật của kinh tế thị trường, đồng thời bảo đảm định hướng xã hội chủ nghĩa phù hợp với từng giai đoạn phát triển của đất nước. Đó là nền kinh tế thị trường hiện đại và hội nhập quốc tế; có sự quản lý của Nhà nước pháp quyền xã hội chủ nghĩa, do Đảng Cộng sản Việt Nam lãnh đạo, nhằm mục tiêu “dân giàu, nước mạnh, dân chủ, công bằng, văn minh”;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các chủ thể thuộc các thành phần kinh tế bình đẳng, hợp tác và cạnh tranh theo pháp luật; thị trường đóng vai trò chủ yếu trong huy động và phân bổ có hiệu quả các nguồn lực phát triển, là động lực chủ yếu để giải phóng sức sản xuất; các nguồn lực nhà nước được phân bổ theo chiến lược, quy hoạch, kế hoạch phù hợp với cơ chế thị trường. 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môi trường; thực hiện tiến bộ, công bằng xã hội trong từng bước, từng chính sách phát triển. Phát huy vai trò làm chủ của nhân dân trong phát triển kinh tế - xã hội.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Những nhận thức trên đây cần được tiếp tục cụ thể hoá, thể chế hoá phù hợp với từng giai đoạn phát triển trong thời kỳ quá độ lên chủ nghĩa xã hội.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5- Chủ trương phát triển các vấn đề văn hóa, xã hội, môi trường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Emphasis"/>
          <w:rFonts w:asciiTheme="majorHAnsi" w:hAnsiTheme="majorHAnsi" w:cstheme="majorHAnsi"/>
          <w:sz w:val="28"/>
          <w:szCs w:val="28"/>
        </w:rPr>
        <w:t>Về đổi mới căn bản và toàn diện giáo dục, đào tạo; phát triển, nâng cao chất lượng nguồn nhân lực; tăng cường tiềm lực và đẩy mạnh ứng dụng khoa học, công nghệ, Đại hội XII xác định:</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lastRenderedPageBreak/>
        <w:t>Giáo dục là quốc sách hàng đầu. Tiếp tục đổi mới mạnh mẽ, đồng bộ các yếu tố cơ bản của giáo dục, đào tạo theo hướng coi trọng phát triển phẩm chất, năng lực của người học. Chuyển mạnh quá trình giáo dục từ chủ yếu trang bị kiến thức sang phát triển toàn diện năng lực và phẩm chất người học: yêu gia đình, yêu Tổ quốc, yêu đồng bào, sống tốt và làm việc hiệu quả. Từng bước hoàn thiện hệ thống giáo dục quốc dân theo hướng hệ thống giáo dục mở, học tập suốt đời và xây dựng xã hội học tập. Quy hoạch lại mạng lưới cơ sở giáo dục, đào tạo gắn với quy hoạch phát triển kinh tế - xã hội, yêu cầu phát triển nguồn nhân lực và thị trường lao động. Đổi mới căn bản công tác quản lý giáo dục, đào tạo, bảo đảm dân chủ, thống nhất, chất lượng; tăng quyền tự chủ và trách nhiệm xã hội của các cơ sở giáo dục, đào tạo. Phát triển đội ngũ nhà giáo và cán bộ quản lý giáo dục; đổi mới chính sách, cơ chế tài chính, huy động và sử dụng hiệu quả mọi nguồn lực đầu tư để phát triển giáo dục và đào tạo. Phấn đấu đến năm 2030, nền giáo dục Việt Nam đạt trình độ tiên tiến trong khu vực.</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Emphasis"/>
          <w:rFonts w:asciiTheme="majorHAnsi" w:hAnsiTheme="majorHAnsi" w:cstheme="majorHAnsi"/>
          <w:sz w:val="28"/>
          <w:szCs w:val="28"/>
        </w:rPr>
        <w:t>Phát triển mạnh mẽ khoa học, công nghệ,</w:t>
      </w:r>
      <w:r w:rsidRPr="00E627B2">
        <w:rPr>
          <w:rFonts w:asciiTheme="majorHAnsi" w:hAnsiTheme="majorHAnsi" w:cstheme="majorHAnsi"/>
          <w:sz w:val="28"/>
          <w:szCs w:val="28"/>
        </w:rPr>
        <w:t xml:space="preserve"> làm cho khoa học, công nghệ thực sự là quốc sách hàng đầu, là động lực quan trọng nhất để phát triển lực lượng sản xuất hiện đại, kinh tế tri thức, nâng cao năng suất, chất lượng, hiệu quả và sức cạnh tranh của nền kinh tế; bảo vệ môi trường, bảo đảm quốc phòng, an ninh. Phát triển, ứng dụng khoa học - công nghệ cần được ưu tiên tập trung đầu tư trước một bước trong hoạt động của các ngành, các cấp. Tiếp tục đổi mới mạnh mẽ, đồng bộ cơ chế quản lý, tổ chức, hoạt động khoa học và công nghệ, nhất là cơ chế quản lý, phương thức đầu tư, cơ chế tài chính để giải phóng năng lực sáng tạo, đưa nhanh tiến bộ khoa học - công nghệ vào hoạt động thực tiễn. Tăng cường liên kết giữa các tổ chức khoa học và công nghệ với doanh nghiệp; mở rộng hình thức liên kết giữa Nhà nước, nhà khoa học, nhà doanh nghiệp và nhà nông. Tăng cường hợp tác về khoa học, công nghệ, nhất là công nghệ cao, phải là hướng ưu tiên trong hội nhập quốc tế. Phấn đấu đến năm 2020, khoa học và công nghệ Việt Nam </w:t>
      </w:r>
      <w:r w:rsidRPr="00E627B2">
        <w:rPr>
          <w:rFonts w:asciiTheme="majorHAnsi" w:hAnsiTheme="majorHAnsi" w:cstheme="majorHAnsi"/>
          <w:sz w:val="28"/>
          <w:szCs w:val="28"/>
        </w:rPr>
        <w:lastRenderedPageBreak/>
        <w:t>đạt trình độ phát triển của nhóm các nước dẫn đầu ASEAN; đến năm 2030, có một số lĩnh vực đạt trình độ tiên tiến trên thế giới.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Emphasis"/>
          <w:rFonts w:asciiTheme="majorHAnsi" w:hAnsiTheme="majorHAnsi" w:cstheme="majorHAnsi"/>
          <w:sz w:val="28"/>
          <w:szCs w:val="28"/>
        </w:rPr>
        <w:t>Về xây dựng, phát triển văn hoá, con người, Đại hội XII nhấn mạnh</w:t>
      </w:r>
      <w:r w:rsidRPr="00E627B2">
        <w:rPr>
          <w:rFonts w:asciiTheme="majorHAnsi" w:hAnsiTheme="majorHAnsi" w:cstheme="majorHAnsi"/>
          <w:sz w:val="28"/>
          <w:szCs w:val="28"/>
        </w:rPr>
        <w:t>: Các cấp, các ngành phải nhận thức đầy đủ, sâu sắc tầm quan trọng đặc biệt của văn hoá, con người; phải thực hiện có kết quả mục tiêu xây dựng nền văn hoá và con người Việt Nam phát triển toàn diện, hướng đến chân - thiện - mỹ, thấm nhuần tinh thần dân tộc, nhân văn, dân chủ và khoa học; xây dựng văn hoá thực sự trở thành nền tảng tinh thần vững chắc của xã hội; xây dựng con người Việt Nam phát triển toàn diện.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Đúc kết và xây dựng hệ giá trị văn hoá và hệ giá trị chuẩn mực của con người Việt Nam thời kỳ công nghiệp hoá, hiện đại hoá và hội nhập quốc tế. Trong mọi hoạt động kinh tế, chính trị, xã hội đều phải đề cao nhân tố văn hoá, con người.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Emphasis"/>
          <w:rFonts w:asciiTheme="majorHAnsi" w:hAnsiTheme="majorHAnsi" w:cstheme="majorHAnsi"/>
          <w:sz w:val="28"/>
          <w:szCs w:val="28"/>
        </w:rPr>
        <w:t>Về quản lý phát triển xã hội; thực hiện tiến bộ, công bằng xã hội, Đại hội XII xác định:</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Nhận thức sâu sắc vị trí, tầm quan trọng của phát triển xã hội bền vững và quản lý phát triển xã hội đối với sự nghiệp xây dựng, bảo vệ Tổ quốc. Xây dựng, thực hiện các chính sách phù hợp với các giai tầng xã hội; giải quyết có hiệu quả những vấn đề xã hội bức xúc; khắc phục từng bước sự mất cân đối về phát triển giữa các lĩnh vực, các vùng, miền; bảo đảm sự hài hoà về lợi ích, về quan hệ xã hội, quan tâm thích đáng đến các tầng lớp, bộ phận yếu thế trong xã hội, đồng bào các dân tộc thiểu số ở vùng cao, vùng sâu, vùng xa, khắc phục xu hướng gia tăng phân hoá giàu - nghèo. Kịp thời kiểm soát và xử lý các rủi ro, mâu thuẫn, xung đột xã hội. Đẩy mạnh các giải pháp đấu tranh phòng, chống tội phạm và tệ nạn xã hội; giảm thiểu tai nạn giao thông.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 xml:space="preserve">Gắn kết chặt chẽ chính sách kinh tế với chính sách xã hội, phát triển kinh tế với nâng cao chất lượng cuộc sống của nhân dân, bảo đảm để nhân dân được </w:t>
      </w:r>
      <w:r w:rsidRPr="00E627B2">
        <w:rPr>
          <w:rFonts w:asciiTheme="majorHAnsi" w:hAnsiTheme="majorHAnsi" w:cstheme="majorHAnsi"/>
          <w:sz w:val="28"/>
          <w:szCs w:val="28"/>
        </w:rPr>
        <w:lastRenderedPageBreak/>
        <w:t>hưởng thụ ngày một tốt hơn thành quả của công cuộc đổi mới, xây dựng và phát triển đất nước. Mọi người dân đều có cơ hội và điều kiện phát triển toàn diện.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Emphasis"/>
          <w:rFonts w:asciiTheme="majorHAnsi" w:hAnsiTheme="majorHAnsi" w:cstheme="majorHAnsi"/>
          <w:sz w:val="28"/>
          <w:szCs w:val="28"/>
        </w:rPr>
        <w:t>Về quản lý tài nguyên, bảo vệ môi trường, chủ động ứng phó biến đổi khí hậu, Đại hội XII xác định:</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Tài nguyên là tài sản quốc gia, nguồn lực quan trọng của đất nước, phải được đánh giá đầy đủ, hạch toán trong nền kinh tế; được quản lý, bảo vệ, khai thác, sử dụng tiết kiệm, hợp lý, có hiệu quả và bền vững, gắn với mục tiêu phát triển kinh tế - xã hội, quốc phòng, an ninh. Chú trọng sử dụng năng lượng mới, năng lượng tái tạo, vật liệu mới.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Ngăn chặn và từng bước khắc phục sự xuống cấp của môi trường tự nhiên do con người, nhất là do các dự án phát triển kinh tế gây ra. Hạn chế, tiến tới khắc phục căn bản tình trạng huỷ hoại, làm cạn kiệt tài nguyên, ô nhiễm môi trường của các cơ sở sản xuất, các khu công nghiệp, khu đô thị. Hoàn thiện hệ thống pháp luật, ban hành các chế tài đủ mạnh để bảo vệ môi trường, ngăn chặn, xử lý theo pháp luật nhằm chấm dứt tình trạng gây ô nhiễm môi trường, tăng cường phòng ngừa và kiểm soát các nguồn gây ô nhiễm môi trường.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Chủ động xây dựng, triển khai và kiểm tra, giám sát việc thực hiện các chương trình, kế hoạch ứng phó với biến đổi khí hậu, phòng, chống thiên tai cho từng giai đoạn. Trước mắt tập trung xử lý hiệu quả tình trạng lũ lụt, hạn hán, sạt lở bãi sông, bãi biển, xâm nhập mặn và triều cường,... đang tác động trực tiếp đến đời sống, sản xuất của nhân dân.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6- Chủ trương bảo vệ vững chắc Tổ quốc; giữ vững môi trường hòa bình, ổn định; nâng cao hiệu quả hoạt động đối ngoại, chủ động và tích cực hội nhập quốc tế</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 xml:space="preserve">Đại hội XII xác định: Bảo vệ vững chắc độc lập, chủ quyền, thống nhất, toàn vẹn lãnh thổ của Tổ quốc, bảo vệ Đảng, Nhà nước, nhân dân, chế độ xã hội chủ nghĩa luôn gắn bó chặt chẽ, mật thiết với nhau; giữ vững môi trường hoà </w:t>
      </w:r>
      <w:r w:rsidRPr="00E627B2">
        <w:rPr>
          <w:rFonts w:asciiTheme="majorHAnsi" w:hAnsiTheme="majorHAnsi" w:cstheme="majorHAnsi"/>
          <w:sz w:val="28"/>
          <w:szCs w:val="28"/>
        </w:rPr>
        <w:lastRenderedPageBreak/>
        <w:t>bình, ổn định để phát triển đất nước là nhiệm vụ trọng yếu, thường xuyên của Đảng, Nhà nước, của cả hệ thống chính trị và toàn dân, trong đó Quân đội nhân dân, Công an nhân dân là nòng cốt.</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Mục tiêu trọng yếu của quốc phòng, an ninh là: Phát huy mạnh mẽ sức mạnh tổng hợp của toàn dân tộc, của cả hệ thống chính trị, tranh thủ tối đa sự đồng tình, ủng hộ của cộng đồng quốc tế, kiên quyết, kiên trì đấu tranh bảo vệ vững chắc độc lập, chủ quyền, thống nhất, toàn vẹn lãnh thổ của Tổ quốc, bảo vệ Đảng, Nhà nước, nhân dân và chế độ xã hội chủ nghĩa; bảo vệ công cuộc đổi mới, sự nghiệp công nghiệp hoá, hiện đại hoá, bảo vệ lợi ích quốc gia - dân tộc; bảo vệ nền văn hoá dân tộc; giữ vững môi trường hoà bình, ổn định chính trị, an ninh quốc gia, trật tự, an toàn xã hội.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Thực hiện thắng lợi đường lối đối ngoại và hội nhập quốc tế. Bảo đảm lợi ích tối cao của quốc gia - dân tộc, trên cơ sở các nguyên tắc cơ bản của luật pháp quốc tế, bình đẳng và cùng có lợi, thực hiện nhất quán đường lối đối ngoại độc lập, tự chủ, hoà bình, hợp tác và phát triển; đa dạng hoá, đa phương hoá trong quan hệ đối ngoại; chủ động và tích cực hội nhập quốc tế; là bạn, là đối tác tin cậy và thành viên có trách nhiệm của cộng đồng quốc tế,...</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Nâng cao hiệu quả các hoạt động đối ngoại, tiếp tục đưa các mối quan hệ hợp tác đi vào chiều sâu. Nâng cao hiệu quả hội nhập kinh tế quốc tế, thực hiện đầy đủ các cam kết quốc tế, các hiệp định thương mại tự do thế hệ mới trong một kế hoạch tổng thể với lộ trình hợp lý; phù hợp với lợi ích của đất nước. Đẩy mạnh và làm sâu sắc hơn quan hệ với các đối tác, nhất là các đối tác chiến lược và các nước lớn có vai trò quan trọng đối với phát triển và an ninh của đất nước, đưa khuôn khổ quan hệ đã xác lập vào thực chất. Chủ động tham gia và phát huy vai trò tại các cơ chế đa phương, đặc biệt là ASEAN và Liên hợp quốc.</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7- Chủ trương phát huy sức mạnh đại đoàn kết toàn dân tộc, dân chủ xã hội chủ nghĩa; xây dựng và hoàn thiện Nhà nước pháp quyền xã hội chủ nghĩa</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lastRenderedPageBreak/>
        <w:t>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Đại đoàn kết toàn dân tộc phải dựa trên cơ sở giải quyết hài hoà quan hệ lợi ích giữa các thành viên trong xã hội; bảo vệ quyền và lợi ích hợp pháp, chính đáng của nhân dân; không ngừng nâng cao đời sống vật chất và tinh thần của nhân dân. Mọi chủ trương, đường lối của Đảng, chính sách, pháp luật của Nhà nước đều vì lợi ích của nhân dân. Đoàn kết trong Đảng là hạt nhân, là cơ sở vững chắc để xây dựng khối đại đoàn kết toàn dân tộc. Các cấp uỷ đảng và chính quyền phải thường xuyên đối thoại, lắng nghe, học hỏi, tiếp thu ý kiến, giải quyết các khó khăn, vướng mắc và yêu cầu chính đáng của nhân dân; có hình thức, cơ chế, biện pháp cụ thể, thích hợp để nhân dân bày tỏ chính kiến, nguyện vọng và thực hiện quyền làm chủ.</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Tiếp tục phát huy dân chủ xã hội chủ nghĩa, bảo đảm tất cả quyền lực nhà nước thuộc về nhân dân. Dân chủ phải được thực hiện đầy đủ, nghiêm túc trên tất cả các lĩnh vực của đời sống xã hội. Bảo đảm để nhân dân tham gia ở tất cả các khâu của quá trình đưa ra những quyết định liên quan đến lợi ích, cuộc sống của nhân dân.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lastRenderedPageBreak/>
        <w:t>Thể chế hoá và nâng cao chất lượng các hình thức thực hiện dân chủ trực tiếp và dân chủ đại diện. Hoàn thiện hệ thống pháp luật, tôn trọng, bảo đảm, bảo vệ quyền con người, quyền và nghĩa vụ công dân theo tinh thần của Hiến pháp năm 2013. Tiếp tục thực hiện tốt dân chủ ở cơ sở; thể chế hoá và thực hiện tốt phương châm “dân biết, dân bàn, dân làm, dân kiểm tra”.</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Phát huy dân chủ phải đi liền với tăng cường pháp chế, đề cao trách nhiệm công dân, giữ vững kỷ luật, kỷ cương và đề cao đạo đức xã hội. Phê phán những biểu hiện dân chủ cực đoan, dân chủ hình thức. Xử lý nghiêm những hành vi lợi dụng dân chủ làm mất an ninh chính trị, trật tự, an toàn xã hội và những hành vi vi phạm quyền dân chủ và quyền làm chủ của nhân dân.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Xây dựng, hoàn thiện Nhà nước pháp quyền xã hội chủ nghĩa phải tiến hành đồng bộ cả lập pháp, hành pháp, tư pháp và được tiến hành đồng bộ với đổi mới hệ thống chính trị theo hướng tinh gọn, hiệu lực, hiệu quả; gắn với đổi mới kinh tế, văn hoá, xã hội. Hoàn thiện thể chế, chức năng, nhiệm vụ, phương thức và cơ chế vận hành, nâng cao hiệu lực, hiệu quả của Nhà nước pháp quyền xã hội chủ nghĩa. Phân định rõ hơn vai trò và hoàn thiện cơ chế giải quyết tốt mối quan hệ giữa Nhà nước và thị trường. Trong những năm tới, đẩy mạnh việc hoàn thiện pháp luật gắn với tổ chức thi hành pháp luật nhằm nâng cao hiệu lực, hiệu quả của Nhà nước pháp quyền xã hội chủ nghĩa. Bảo vệ pháp luật vừa là công cụ để Nhà nước quản lý xã hội, vừa là công cụ để nhân dân làm chủ, kiểm tra, giám sát quyền lực nhà nước. Quản lý đất nước theo pháp luật, đồng thời coi trọng xây dựng nền tảng đạo đức xã hội. Đẩy mạnh việc hoàn thiện và nâng cao chất lượng, hiệu quả hoạt động của bộ máy nhà nước.</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Xác định rõ cơ chế phân công, phối hợp thực thi quyền lực nhà nước, nhất là cơ chế kiểm soát quyền lực giữa các cơ quan nhà nước trong việc thực hiện các quyền lập pháp, hành pháp, tư pháp trên cơ sở quyền lực nhà nước là thống nhất; xác định rõ hơn quyền hạn và trách nhiệm của mỗi quyền.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lastRenderedPageBreak/>
        <w:t>Chú trọng công tác xây dựng đội ngũ cán bộ, công chức. Thực hiện thí điểm dân trực tiếp bầu một số chức danh ở cơ sở và cấp huyện; mở rộng đối tượng thi tuyển cán bộ quản lý.</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8- Chủ trương xây dựng Đảng trong sạch, vững mạnh, nâng cao năng lực lãnh đạo và sức chiến đấu của Đảng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Trong những năm tới, yêu cầu, nhiệm vụ nặng nề của thời kỳ phát triển mới đòi hỏi phải đẩy mạnh hơn nữa công tác xây dựng Đảng, trọng tâm là kiên quyết, kiên trì tiếp tục thực hiện Nghị quyết Trung ương 4 khoá XI. Các cấp uỷ, tổ chức đảng, tập thể lãnh đạo cơ quan, đơn vị và cá nhân cán bộ lãnh đạo, quản lý các cấp từ Trung ương đến cơ sở phải nghiêm túc, tự giác và có kế hoạch, biện pháp phù hợp để khắc phục, sửa chữa những yếu kém, khuyết điểm.</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Trước hết, phải chú trọng xây dựng Đảng về chính trị. Kiên định chủ nghĩa Mác - Lênin, tư tưởng Hồ Chí Minh, vận dụng sáng tạo và phát triển phù hợp với thực tiễn Việt Nam; kiên định mục tiêu độc lập dân tộc và chủ nghĩa xã hội; kiên định đường lối đổi mới. Nâng cao bản lĩnh chính trị, trí tuệ, tính chiến đấu của toàn Đảng và của mỗi cán bộ, đảng viên, trước hết là cán bộ lãnh đạo, quản lý chủ chốt các cấp; không dao động trong bất cứ tình huống nào.</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Đổi mới công tác tư tưởng, lý luận, nâng cao hơn nữa tính chiến đấu, tính thuyết phục, hiệu quả của công tác tư tưởng phục vụ yêu cầu thực hiện nhiệm vụ chính trị, phù hợp với từng giai đoạn, tạo sự thống nhất cao trong Đảng, đồng thuận trong xã hội; đẩy mạnh tuyên truyền, học tập chủ nghĩa Mác - Lênin, tư tưởng Hồ Chí Minh, quan điểm, đường lối của Đảng, chính sách, pháp luật của Nhà nước phù hợp với từng đối tượng theo hướng cụ thể, thiết thực, hiệu quả. Tiếp tục đổi mới tư duy lý luận; đẩy mạnh công tác tổng kết thực tiễn, nghiên cứu lý luận, cung cấp các luận cứ khoa học, lý luận cho việc hoạch định, phát triển đường lối, chủ trương của Đảng, chính sách, pháp luật của Nhà nước.</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lastRenderedPageBreak/>
        <w:t>Tăng cường rèn luyện phẩm chất đạo đức cách mạng, chống chủ nghĩa cá nhân, cơ hội, thực dụng. Tập trung thực hiện mục tiêu: “Xây dựng Đảng trong sạch, vững mạnh về chính trị, tư tưởng, tổ chức và đạo đức”. Tiếp tục đẩy mạnh việc học tập và làm theo tư tưởng, đạo đức, phong cách Hồ Chí Minh gắn với chống suy thoái về tư tưởng chính trị, đạo đức, lối sống và những biểu hiện “tự diễn biến”, “tự chuyển hoá”, tệ quan liêu, tham nhũng, lãng phí, bè phái, “lợi ích nhóm”, nói không đi đôi với làm.</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Tiếp tục đổi mới, kiện toàn tổ chức bộ máy của Đảng và hệ thống chính trị theo hướng tinh gọn, nâng cao hiệu lực, hiệu quả lãnh đạo, chỉ đạo, điều hành; hoàn thiện chức năng, nhiệm vụ, nâng cao chất lượng đội ngũ cán bộ, công chức; xác định rõ quan hệ giữa tập thể lãnh đạo với cá nhân phụ trách; quyền hạn đi đôi với trách nhiệm và đề cao trách nhiệm của người đứng đầu. Hoàn thiện và thực hiện nghiêm cơ chế kiểm soát quyền lực, ngăn ngừa sự lạm quyền, vi phạm kỷ luật, kỷ cương. Nghiên cứu thực hiện thí điểm hợp nhất một số cơ quan đảng và nhà nước tương đồng về chức năng, nhiệm vụ. Sớm tổng kết mô hình bí thư cấp ủy đồng thời là chủ tịch ủy ban nhân dân cấp xã, cấp huyện ở những nơi có điều kiện.</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Kiện toàn tổ chức, nâng cao chất lượng, hiệu quả hoạt động của các tổ chức cơ sở đảng và nâng cao chất lượng đảng viên. Tập trung củng cố, nâng cao năng lực lãnh đạo, sức chiến đấu, đổi mới nội dung, hình thức, phương pháp, tạo chuyển biến về chất lượng hoạt động của các loại hình tổ chức cơ sở đảng, nhất là tổ chức đảng trong các cơ quan, đơn vị sự nghiệp và doanh nghiệp thuộc các thành phần kinh tế. Kiện toàn tổ chức, bảo đảm sự lãnh đạo toàn diện của Đảng ở cơ sở. Xây dựng đội ngũ đảng viên thật sự tiên phong, gương mẫu, trọng dân, gần dân, hiểu dân, học dân,... vững vàng trước mọi khó khăn, thách thức, phấn đấu cho mục tiêu, lý tưởng cao đẹp của Đảng.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Đổi mới mạnh mẽ công tác cán bộ, coi trọng công tác bảo vệ chính trị nội bộ. Tiếp tục đẩy mạnh thực hiện</w:t>
      </w:r>
      <w:r w:rsidR="00C615E3">
        <w:rPr>
          <w:rFonts w:asciiTheme="majorHAnsi" w:hAnsiTheme="majorHAnsi" w:cstheme="majorHAnsi"/>
          <w:sz w:val="28"/>
          <w:szCs w:val="28"/>
        </w:rPr>
        <w:t xml:space="preserve"> “</w:t>
      </w:r>
      <w:r w:rsidRPr="00E627B2">
        <w:rPr>
          <w:rFonts w:asciiTheme="majorHAnsi" w:hAnsiTheme="majorHAnsi" w:cstheme="majorHAnsi"/>
          <w:sz w:val="28"/>
          <w:szCs w:val="28"/>
        </w:rPr>
        <w:t xml:space="preserve">Chiến lược cán bộ thời kỳ đẩy mạnh công </w:t>
      </w:r>
      <w:r w:rsidRPr="00E627B2">
        <w:rPr>
          <w:rFonts w:asciiTheme="majorHAnsi" w:hAnsiTheme="majorHAnsi" w:cstheme="majorHAnsi"/>
          <w:sz w:val="28"/>
          <w:szCs w:val="28"/>
        </w:rPr>
        <w:lastRenderedPageBreak/>
        <w:t>nghiệp hoá, hiện đại hoá đất nước”. Thể chế hoá, cụ thể hoá các nguyên tắc về xây dựng đảng. Tiếp tục ban hành và thực hiện các quy định, quy chế, cơ chế trong công tác cán bộ bảo đảm tính thống nhất, đồng bộ và chặt chẽ giữa các khâu, liên thông giữa các cấp; trong đó có quy chế về việc đánh giá đúng đắn, khách quan đối với cán bộ, để có cơ sở sử dụng, bố trí cán bộ, ngăn chặn, đẩy lùi tình trạng chạy chức, chạy quyền, chạy tuổi, chạy bằng cấp,... Đổi mới công tác bầu cử trong Đảng, phương thức tuyển chọn, bổ nhiệm cán bộ,... để lựa chọn những người thực sự có đức, có tài giữ các vị trí lãnh đạo, đặc biệt là người đứng đầu. Tập trung xây dựng đội ngũ cán bộ, nhất là đội ngũ cán bộ cấp chiến lược, đủ năng lực và phẩm chất, ngang tầm nhiệm vụ. Có cơ chế, chính sách phát hiện, thu hút, trọng dụng nhân tài. Tăng cường trách nhiệm của cấp uỷ, nhất là cấp uỷ cơ sở trong công tác bảo vệ chính trị nội bộ.</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Đổi mới, nâng cao hiệu lực, hiệu quả công tác kiểm tra, giám sát, kỷ luật đảng. Xử lý kịp thời, nghiêm minh tổ chức đảng, đảng viên vi phạm Cương lĩnh chính trị, Điều lệ Đảng, nghị quyết, chỉ thị, quy định của Đảng, pháp luật của Nhà nước, những hành vi dung túng, bao che cho khuyết điểm, vi phạm của tổ chức đảng và đảng viên, công khai kết quả xử lý.</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Tiếp tục đổi mới, nâng cao hiệu quả công tác dân vận trong điều kiện phát triển kinh tế thị trường định hướng xã hội chủ nghĩa và hội nhập quốc tế. Củng cố vững chắc niềm tin của nhân dân đối với Đảng, tăng cường khối đại đoàn kết toàn dân tộc và mối quan hệ mật thiết giữa Đảng với nhân dân. Tập hợp, vận động nhân dân thực hiện tốt các chủ trương của Đảng và chính sách, pháp luật của Nhà nước; giải quyết kịp thời, hiệu quả những bức xúc, những kiến nghị chính đáng của nhân dân và khiếu nại, tố cáo của công dân. Phát huy sức mạnh to lớn của nhân dân, tạo thành phong trào cách mạng rộng lớn xây dựng và bảo vệ Tổ quốc.</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 xml:space="preserve">Đẩy mạnh đấu tranh phòng, chống tham nhũng, lãng phí là nhiệm vụ thường xuyên, quan trọng, đồng thời là nhiệm vụ khó khăn, phức tạp, lâu dài. Các cấp uỷ đảng, trước hết là người đứng đầu cấp uỷ, chính quyền, và toàn bộ hệ </w:t>
      </w:r>
      <w:r w:rsidRPr="00E627B2">
        <w:rPr>
          <w:rFonts w:asciiTheme="majorHAnsi" w:hAnsiTheme="majorHAnsi" w:cstheme="majorHAnsi"/>
          <w:sz w:val="28"/>
          <w:szCs w:val="28"/>
        </w:rPr>
        <w:lastRenderedPageBreak/>
        <w:t>thống chính trị phải kiên quyết phòng, chống tham nhũng, lãng phí; chủ động phòng ngừa, không để xảy ra tham nhũng, lãng phí; xử lý kịp thời, nghiêm minh các hành vi tham nhũng, lãng phí, bao che, dung túng, tiếp tay cho các hành vi tham nhũng, lãng phí, can thiệp, ngăn cản việc chống tham nhũng, lãng phí.</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Đổi mới mạnh mẽ phương thức lãnh đạo của Đảng đối với hệ thống chính trị, đặc biệt là với Nhà nước. Tiếp tục cụ thể hoá phương thức lãnh đạo của Đảng đã được xác định trong Cương lĩnh bổ sung, phát triển năm 2011 ở tất cả các cấp bằng những quy chế, quy định, quy trình cụ thể. Coi trọng xây dựng văn hoá trong các tổ chức đảng, cơ quan nhà nước, trong hệ thống chính trị. Đổi mới phương pháp, phong cách, lề lối làm việc của các cơ quan lãnh đạo của Đảng từ Trung ương tới cơ sở, xây dựng phong cách làm việc khoa học, tập thể, dân chủ, gần dân, trọng dân, vì dân, bám sát thực tiễn, nói đi đôi với làm. Tiếp tục đổi mới, nâng cao chất lượng việc xây dựng, ban hành nghị quyết của Đảng, luật pháp, chính sách của Nhà nước. Nghị quyết phải thiết thực, ngắn gọn, khả thi; phải tính đến cân đối nguồn lực và điều kiện bảo đảm triển khai thực hiện có hiệu quả; phân công rõ trách nhiệm tổ chức, cá nhân, thời hạn hoàn thành các nhiệm vụ, giải pháp được ghi trong Nghị quyết.</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Style w:val="Strong"/>
          <w:rFonts w:asciiTheme="majorHAnsi" w:hAnsiTheme="majorHAnsi" w:cstheme="majorHAnsi"/>
          <w:sz w:val="28"/>
          <w:szCs w:val="28"/>
        </w:rPr>
        <w:t>9- Nhiệm vụ trọng tâm trong nhiệm kỳ Đại hội XII</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Trong nhiệm kỳ Đại hội XII, khi triển khai thực hiện toàn diện, đồng bộ Nghị quyết của Đại hội trên các lĩnh vực, cần tập trung thực hiện một số nhiệm vụ trọng tâm sau:</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Một là, tăng cường xây dựng, chỉnh đốn Đảng; ngăn chặn, đẩy lùi sự suy thoái về tư tưởng chính trị, đạo đức, lối sống, biểu hiện “tự diễn biến”, “tự chuyển hoá” trong nội bộ. Tập trung xây dựng đội ngũ cán bộ, nhất là đội ngũ cán bộ cấp chiến lược, đủ năng lực, phẩm chất và uy tín, ngang tầm nhiệm vụ.</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lastRenderedPageBreak/>
        <w:t>Hai là, xây dựng tổ chức bộ máy của toàn hệ thống chính trị tinh gọn, hoạt động hiệu lực, hiệu quả; đẩy mạnh đấu tranh phòng, chống tham nhũng, lãng phí, quan liêu.</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Ba là, tập trung nâng cao chất lượng tăng trưởng, năng suất lao động và sức cạnh tranh của nền kinh tế. Tiếp tục thực hiện có hiệu quả ba đột phá chiến lược;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Bốn là, kiên quyết, kiên trì đấu tranh bảo vệ vững chắc độc lập, chủ quyền, thống nhất và toàn vẹn lãnh thổ của Tổ quốc; giữ vững môi trường hoà bình, ổn định để phát triển đất nước.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Năm là, thu hút, phát huy mạnh mẽ mọi nguồn lực và sức sáng tạo của nhân dân. Chăm lo nâng cao đời sống vật chất, tinh thần, giải quyết tốt những vấn đề bức thiết; tăng cưòng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p>
    <w:p w:rsid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r w:rsidRPr="00E627B2">
        <w:rPr>
          <w:rFonts w:asciiTheme="majorHAnsi" w:hAnsiTheme="majorHAnsi" w:cstheme="majorHAnsi"/>
          <w:sz w:val="28"/>
          <w:szCs w:val="28"/>
        </w:rPr>
        <w:t>Sáu là, phát huy nhân tố con người trong mọi lĩnh vực của đời sống xã hội; tập trung xây dựng con người về đạo đức, nhân cách, lối sống, trí tuệ và năng lực làm việc; xây dựng môi trường văn hoá lành mạnh.</w:t>
      </w:r>
    </w:p>
    <w:p w:rsidR="00E627B2" w:rsidRPr="00E627B2" w:rsidRDefault="00E627B2" w:rsidP="00E627B2">
      <w:pPr>
        <w:pStyle w:val="NormalWeb"/>
        <w:spacing w:before="120" w:beforeAutospacing="0" w:after="120" w:afterAutospacing="0" w:line="360" w:lineRule="auto"/>
        <w:ind w:firstLine="851"/>
        <w:jc w:val="both"/>
        <w:rPr>
          <w:rFonts w:asciiTheme="majorHAnsi" w:hAnsiTheme="majorHAnsi" w:cstheme="majorHAnsi"/>
          <w:sz w:val="28"/>
          <w:szCs w:val="28"/>
        </w:rPr>
      </w:pPr>
    </w:p>
    <w:p w:rsidR="00E627B2" w:rsidRPr="00E627B2" w:rsidRDefault="00E627B2" w:rsidP="00E627B2">
      <w:pPr>
        <w:pStyle w:val="NormalWeb"/>
        <w:spacing w:before="120" w:beforeAutospacing="0" w:after="120" w:afterAutospacing="0" w:line="360" w:lineRule="auto"/>
        <w:jc w:val="right"/>
        <w:rPr>
          <w:rFonts w:asciiTheme="majorHAnsi" w:hAnsiTheme="majorHAnsi" w:cstheme="majorHAnsi"/>
          <w:sz w:val="28"/>
          <w:szCs w:val="28"/>
        </w:rPr>
      </w:pPr>
      <w:r w:rsidRPr="00E627B2">
        <w:rPr>
          <w:rStyle w:val="Strong"/>
          <w:rFonts w:asciiTheme="majorHAnsi" w:hAnsiTheme="majorHAnsi" w:cstheme="majorHAnsi"/>
          <w:sz w:val="28"/>
          <w:szCs w:val="28"/>
        </w:rPr>
        <w:t>PGS. TS. Nguyễn Viết Thông</w:t>
      </w:r>
      <w:r>
        <w:rPr>
          <w:rStyle w:val="Strong"/>
          <w:rFonts w:asciiTheme="majorHAnsi" w:hAnsiTheme="majorHAnsi" w:cstheme="majorHAnsi"/>
          <w:sz w:val="28"/>
          <w:szCs w:val="28"/>
        </w:rPr>
        <w:br/>
      </w:r>
      <w:r w:rsidRPr="00E627B2">
        <w:rPr>
          <w:rStyle w:val="Strong"/>
          <w:rFonts w:asciiTheme="majorHAnsi" w:hAnsiTheme="majorHAnsi" w:cstheme="majorHAnsi"/>
          <w:sz w:val="28"/>
          <w:szCs w:val="28"/>
        </w:rPr>
        <w:t>Tổng Thư ký Hội đồng Lý luận Trung ương</w:t>
      </w:r>
    </w:p>
    <w:sectPr w:rsidR="00E627B2" w:rsidRPr="00E627B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03" w:rsidRDefault="00765203" w:rsidP="00E627B2">
      <w:pPr>
        <w:spacing w:after="0" w:line="240" w:lineRule="auto"/>
      </w:pPr>
      <w:r>
        <w:separator/>
      </w:r>
    </w:p>
  </w:endnote>
  <w:endnote w:type="continuationSeparator" w:id="0">
    <w:p w:rsidR="00765203" w:rsidRDefault="00765203" w:rsidP="00E6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271484"/>
      <w:docPartObj>
        <w:docPartGallery w:val="Page Numbers (Bottom of Page)"/>
        <w:docPartUnique/>
      </w:docPartObj>
    </w:sdtPr>
    <w:sdtEndPr>
      <w:rPr>
        <w:noProof/>
      </w:rPr>
    </w:sdtEndPr>
    <w:sdtContent>
      <w:p w:rsidR="00E627B2" w:rsidRDefault="00E627B2">
        <w:pPr>
          <w:pStyle w:val="Footer"/>
          <w:jc w:val="center"/>
        </w:pPr>
        <w:r>
          <w:fldChar w:fldCharType="begin"/>
        </w:r>
        <w:r>
          <w:instrText xml:space="preserve"> PAGE   \* MERGEFORMAT </w:instrText>
        </w:r>
        <w:r>
          <w:fldChar w:fldCharType="separate"/>
        </w:r>
        <w:r w:rsidR="002E0D06">
          <w:rPr>
            <w:noProof/>
          </w:rPr>
          <w:t>15</w:t>
        </w:r>
        <w:r>
          <w:rPr>
            <w:noProof/>
          </w:rPr>
          <w:fldChar w:fldCharType="end"/>
        </w:r>
      </w:p>
    </w:sdtContent>
  </w:sdt>
  <w:p w:rsidR="00E627B2" w:rsidRDefault="00E6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03" w:rsidRDefault="00765203" w:rsidP="00E627B2">
      <w:pPr>
        <w:spacing w:after="0" w:line="240" w:lineRule="auto"/>
      </w:pPr>
      <w:r>
        <w:separator/>
      </w:r>
    </w:p>
  </w:footnote>
  <w:footnote w:type="continuationSeparator" w:id="0">
    <w:p w:rsidR="00765203" w:rsidRDefault="00765203" w:rsidP="00E62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B2"/>
    <w:rsid w:val="002E0D06"/>
    <w:rsid w:val="004D3F55"/>
    <w:rsid w:val="006E23BE"/>
    <w:rsid w:val="00765203"/>
    <w:rsid w:val="00873D9F"/>
    <w:rsid w:val="00AA6530"/>
    <w:rsid w:val="00C615E3"/>
    <w:rsid w:val="00D1595F"/>
    <w:rsid w:val="00E627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1B2D"/>
  <w15:chartTrackingRefBased/>
  <w15:docId w15:val="{F3D95120-50C7-46C8-BB9E-1CDB0645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27B2"/>
    <w:rPr>
      <w:b/>
      <w:bCs/>
    </w:rPr>
  </w:style>
  <w:style w:type="paragraph" w:styleId="NormalWeb">
    <w:name w:val="Normal (Web)"/>
    <w:basedOn w:val="Normal"/>
    <w:uiPriority w:val="99"/>
    <w:unhideWhenUsed/>
    <w:rsid w:val="00E627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E627B2"/>
    <w:rPr>
      <w:i/>
      <w:iCs/>
    </w:rPr>
  </w:style>
  <w:style w:type="paragraph" w:styleId="Header">
    <w:name w:val="header"/>
    <w:basedOn w:val="Normal"/>
    <w:link w:val="HeaderChar"/>
    <w:uiPriority w:val="99"/>
    <w:unhideWhenUsed/>
    <w:rsid w:val="00E62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7B2"/>
  </w:style>
  <w:style w:type="paragraph" w:styleId="Footer">
    <w:name w:val="footer"/>
    <w:basedOn w:val="Normal"/>
    <w:link w:val="FooterChar"/>
    <w:uiPriority w:val="99"/>
    <w:unhideWhenUsed/>
    <w:rsid w:val="00E62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7B2"/>
  </w:style>
  <w:style w:type="paragraph" w:styleId="BalloonText">
    <w:name w:val="Balloon Text"/>
    <w:basedOn w:val="Normal"/>
    <w:link w:val="BalloonTextChar"/>
    <w:uiPriority w:val="99"/>
    <w:semiHidden/>
    <w:unhideWhenUsed/>
    <w:rsid w:val="00E6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1</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 Hong Ly</dc:creator>
  <cp:keywords/>
  <dc:description/>
  <cp:lastModifiedBy>Nghiem Hong Ly</cp:lastModifiedBy>
  <cp:revision>4</cp:revision>
  <cp:lastPrinted>2016-08-15T06:49:00Z</cp:lastPrinted>
  <dcterms:created xsi:type="dcterms:W3CDTF">2016-08-16T09:43:00Z</dcterms:created>
  <dcterms:modified xsi:type="dcterms:W3CDTF">2016-08-17T09:34:00Z</dcterms:modified>
</cp:coreProperties>
</file>